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6B86" w14:textId="77777777" w:rsidR="000808E5" w:rsidRPr="00410B4A" w:rsidRDefault="000808E5" w:rsidP="000808E5">
      <w:pPr>
        <w:spacing w:line="259" w:lineRule="auto"/>
        <w:ind w:left="2592" w:right="154" w:firstLine="1296"/>
        <w:rPr>
          <w:sz w:val="24"/>
          <w:szCs w:val="24"/>
        </w:rPr>
      </w:pPr>
      <w:r w:rsidRPr="00410B4A">
        <w:rPr>
          <w:sz w:val="24"/>
          <w:szCs w:val="24"/>
        </w:rPr>
        <w:t xml:space="preserve">PATVIRTINTA </w:t>
      </w:r>
    </w:p>
    <w:p w14:paraId="61E7D409" w14:textId="77777777" w:rsidR="000808E5" w:rsidRDefault="000808E5" w:rsidP="000808E5">
      <w:pPr>
        <w:spacing w:after="10"/>
        <w:ind w:left="2592" w:firstLine="1296"/>
        <w:rPr>
          <w:sz w:val="24"/>
          <w:szCs w:val="24"/>
          <w:lang w:val="lt-LT"/>
        </w:rPr>
      </w:pPr>
      <w:r w:rsidRPr="00410B4A">
        <w:rPr>
          <w:sz w:val="24"/>
          <w:szCs w:val="24"/>
          <w:lang w:val="lt-LT"/>
        </w:rPr>
        <w:t>Kelmės rajono socialinių paslaugų centro</w:t>
      </w:r>
      <w:r>
        <w:rPr>
          <w:sz w:val="24"/>
          <w:szCs w:val="24"/>
          <w:lang w:val="lt-LT"/>
        </w:rPr>
        <w:t xml:space="preserve"> </w:t>
      </w:r>
      <w:r w:rsidRPr="00410B4A">
        <w:rPr>
          <w:sz w:val="24"/>
          <w:szCs w:val="24"/>
          <w:lang w:val="lt-LT"/>
        </w:rPr>
        <w:t xml:space="preserve">direktoriaus </w:t>
      </w:r>
    </w:p>
    <w:p w14:paraId="15BE4DBD" w14:textId="77777777" w:rsidR="000808E5" w:rsidRPr="00410B4A" w:rsidRDefault="000808E5" w:rsidP="000808E5">
      <w:pPr>
        <w:spacing w:after="10"/>
        <w:ind w:left="2592" w:firstLine="1296"/>
        <w:rPr>
          <w:sz w:val="24"/>
          <w:szCs w:val="24"/>
          <w:lang w:val="lt-LT"/>
        </w:rPr>
      </w:pPr>
      <w:r w:rsidRPr="00410B4A">
        <w:rPr>
          <w:sz w:val="24"/>
          <w:szCs w:val="24"/>
          <w:lang w:val="lt-LT"/>
        </w:rPr>
        <w:t xml:space="preserve">2021 m. </w:t>
      </w:r>
      <w:r>
        <w:rPr>
          <w:sz w:val="24"/>
          <w:szCs w:val="24"/>
          <w:lang w:val="lt-LT"/>
        </w:rPr>
        <w:t>gruodžio 30</w:t>
      </w:r>
      <w:r w:rsidRPr="00410B4A">
        <w:rPr>
          <w:sz w:val="24"/>
          <w:szCs w:val="24"/>
          <w:lang w:val="lt-LT"/>
        </w:rPr>
        <w:t xml:space="preserve"> d. įsakymu Nr. V-</w:t>
      </w:r>
      <w:r>
        <w:rPr>
          <w:sz w:val="24"/>
          <w:szCs w:val="24"/>
          <w:lang w:val="lt-LT"/>
        </w:rPr>
        <w:t>377</w:t>
      </w:r>
    </w:p>
    <w:p w14:paraId="40B917CA" w14:textId="77777777" w:rsidR="000808E5" w:rsidRPr="00410B4A" w:rsidRDefault="000808E5" w:rsidP="000808E5">
      <w:pPr>
        <w:spacing w:line="259" w:lineRule="auto"/>
        <w:ind w:left="58"/>
        <w:jc w:val="center"/>
        <w:rPr>
          <w:sz w:val="24"/>
          <w:szCs w:val="24"/>
          <w:lang w:val="lt-LT"/>
        </w:rPr>
      </w:pPr>
      <w:r w:rsidRPr="00410B4A">
        <w:rPr>
          <w:sz w:val="24"/>
          <w:szCs w:val="24"/>
          <w:lang w:val="lt-LT"/>
        </w:rPr>
        <w:t xml:space="preserve"> </w:t>
      </w:r>
    </w:p>
    <w:p w14:paraId="17D268D7" w14:textId="77777777" w:rsidR="000808E5" w:rsidRPr="00410B4A" w:rsidRDefault="000808E5" w:rsidP="000808E5">
      <w:pPr>
        <w:spacing w:after="17" w:line="259" w:lineRule="auto"/>
        <w:rPr>
          <w:sz w:val="24"/>
          <w:szCs w:val="24"/>
          <w:lang w:val="lt-LT"/>
        </w:rPr>
      </w:pPr>
      <w:r w:rsidRPr="00410B4A">
        <w:rPr>
          <w:b/>
          <w:sz w:val="24"/>
          <w:szCs w:val="24"/>
          <w:lang w:val="lt-LT"/>
        </w:rPr>
        <w:t xml:space="preserve"> </w:t>
      </w:r>
    </w:p>
    <w:p w14:paraId="7E0CCC61" w14:textId="77777777" w:rsidR="000808E5" w:rsidRDefault="000808E5" w:rsidP="000808E5">
      <w:pPr>
        <w:spacing w:after="27" w:line="259" w:lineRule="auto"/>
        <w:ind w:left="634"/>
        <w:jc w:val="center"/>
        <w:rPr>
          <w:b/>
          <w:sz w:val="24"/>
          <w:szCs w:val="24"/>
          <w:lang w:val="lt-LT"/>
        </w:rPr>
      </w:pPr>
      <w:r w:rsidRPr="00410B4A">
        <w:rPr>
          <w:b/>
          <w:sz w:val="24"/>
          <w:szCs w:val="24"/>
          <w:lang w:val="lt-LT"/>
        </w:rPr>
        <w:t>KELMĖS RAJO</w:t>
      </w:r>
      <w:r>
        <w:rPr>
          <w:b/>
          <w:sz w:val="24"/>
          <w:szCs w:val="24"/>
          <w:lang w:val="lt-LT"/>
        </w:rPr>
        <w:t>N</w:t>
      </w:r>
      <w:r w:rsidRPr="00410B4A">
        <w:rPr>
          <w:b/>
          <w:sz w:val="24"/>
          <w:szCs w:val="24"/>
          <w:lang w:val="lt-LT"/>
        </w:rPr>
        <w:t xml:space="preserve">O SOCIALINIŲ PASLAUGŲ CENTRO </w:t>
      </w:r>
    </w:p>
    <w:p w14:paraId="4C09A1FE" w14:textId="77777777" w:rsidR="000808E5" w:rsidRDefault="000808E5" w:rsidP="000808E5">
      <w:pPr>
        <w:spacing w:after="27" w:line="259" w:lineRule="auto"/>
        <w:ind w:left="63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GRUPINIO GYVENIMO NAMŲ</w:t>
      </w:r>
    </w:p>
    <w:p w14:paraId="289877C0" w14:textId="77777777" w:rsidR="000808E5" w:rsidRPr="00410B4A" w:rsidRDefault="000808E5" w:rsidP="000808E5">
      <w:pPr>
        <w:spacing w:after="27" w:line="259" w:lineRule="auto"/>
        <w:ind w:left="634"/>
        <w:jc w:val="center"/>
        <w:rPr>
          <w:b/>
          <w:sz w:val="24"/>
          <w:szCs w:val="24"/>
          <w:lang w:val="lt-LT"/>
        </w:rPr>
      </w:pPr>
      <w:r w:rsidRPr="00410B4A">
        <w:rPr>
          <w:b/>
          <w:sz w:val="24"/>
          <w:szCs w:val="24"/>
          <w:lang w:val="lt-LT"/>
        </w:rPr>
        <w:t>VAIRUOTOJO-SOCIALINIO DARBUOTOJO PADĖJĖJO</w:t>
      </w:r>
    </w:p>
    <w:p w14:paraId="7C36B87E" w14:textId="77777777" w:rsidR="000808E5" w:rsidRDefault="000808E5" w:rsidP="000808E5">
      <w:pPr>
        <w:spacing w:after="27" w:line="259" w:lineRule="auto"/>
        <w:ind w:left="634"/>
        <w:jc w:val="center"/>
        <w:rPr>
          <w:b/>
          <w:sz w:val="24"/>
          <w:szCs w:val="24"/>
          <w:lang w:val="lt-LT"/>
        </w:rPr>
      </w:pPr>
      <w:r w:rsidRPr="00410B4A">
        <w:rPr>
          <w:b/>
          <w:sz w:val="24"/>
          <w:szCs w:val="24"/>
          <w:lang w:val="lt-LT"/>
        </w:rPr>
        <w:t>PAREIGYBĖS APRAŠYMAS</w:t>
      </w:r>
    </w:p>
    <w:p w14:paraId="5A50BF5F" w14:textId="77777777" w:rsidR="000808E5" w:rsidRPr="00410B4A" w:rsidRDefault="000808E5" w:rsidP="000808E5">
      <w:pPr>
        <w:spacing w:after="27" w:line="259" w:lineRule="auto"/>
        <w:ind w:left="634"/>
        <w:jc w:val="center"/>
        <w:rPr>
          <w:sz w:val="24"/>
          <w:szCs w:val="24"/>
          <w:lang w:val="lt-LT"/>
        </w:rPr>
      </w:pPr>
    </w:p>
    <w:p w14:paraId="66CA7441" w14:textId="77777777" w:rsidR="000808E5" w:rsidRPr="002218E2" w:rsidRDefault="000808E5" w:rsidP="000808E5">
      <w:pPr>
        <w:ind w:left="720" w:hanging="720"/>
        <w:jc w:val="center"/>
        <w:rPr>
          <w:b/>
          <w:sz w:val="24"/>
          <w:szCs w:val="24"/>
          <w:lang w:val="lt-LT" w:eastAsia="lt-LT"/>
        </w:rPr>
      </w:pPr>
      <w:r w:rsidRPr="002218E2">
        <w:rPr>
          <w:b/>
          <w:sz w:val="24"/>
          <w:szCs w:val="24"/>
          <w:lang w:val="lt-LT" w:eastAsia="lt-LT"/>
        </w:rPr>
        <w:t>I</w:t>
      </w:r>
      <w:r>
        <w:rPr>
          <w:b/>
          <w:sz w:val="24"/>
          <w:szCs w:val="24"/>
          <w:lang w:val="lt-LT" w:eastAsia="lt-LT"/>
        </w:rPr>
        <w:t xml:space="preserve"> </w:t>
      </w:r>
      <w:r w:rsidRPr="002218E2">
        <w:rPr>
          <w:b/>
          <w:sz w:val="24"/>
          <w:szCs w:val="24"/>
          <w:lang w:val="lt-LT" w:eastAsia="lt-LT"/>
        </w:rPr>
        <w:t>SKYRIUS</w:t>
      </w:r>
    </w:p>
    <w:p w14:paraId="7FDACC28" w14:textId="77777777" w:rsidR="000808E5" w:rsidRPr="00114431" w:rsidRDefault="000808E5" w:rsidP="000808E5">
      <w:pPr>
        <w:jc w:val="center"/>
        <w:rPr>
          <w:b/>
          <w:bCs/>
          <w:sz w:val="24"/>
          <w:szCs w:val="24"/>
          <w:lang w:val="lt-LT" w:eastAsia="lt-LT"/>
        </w:rPr>
      </w:pPr>
      <w:r w:rsidRPr="00114431">
        <w:rPr>
          <w:b/>
          <w:bCs/>
          <w:sz w:val="24"/>
          <w:szCs w:val="24"/>
          <w:lang w:val="lt-LT" w:eastAsia="lt-LT"/>
        </w:rPr>
        <w:t>PAREIGYBĖ</w:t>
      </w:r>
    </w:p>
    <w:p w14:paraId="07D725FA" w14:textId="77777777" w:rsidR="000808E5" w:rsidRPr="00410B4A" w:rsidRDefault="000808E5" w:rsidP="000808E5">
      <w:pPr>
        <w:spacing w:line="259" w:lineRule="auto"/>
        <w:ind w:left="58"/>
        <w:rPr>
          <w:sz w:val="24"/>
          <w:szCs w:val="24"/>
          <w:lang w:val="lt-LT"/>
        </w:rPr>
      </w:pPr>
      <w:r w:rsidRPr="00410B4A">
        <w:rPr>
          <w:b/>
          <w:sz w:val="24"/>
          <w:szCs w:val="24"/>
          <w:lang w:val="lt-LT"/>
        </w:rPr>
        <w:t xml:space="preserve"> </w:t>
      </w:r>
    </w:p>
    <w:p w14:paraId="63D89CA5" w14:textId="77777777" w:rsidR="000808E5" w:rsidRPr="00410B4A" w:rsidRDefault="000808E5" w:rsidP="000808E5">
      <w:pPr>
        <w:rPr>
          <w:sz w:val="24"/>
          <w:szCs w:val="24"/>
          <w:lang w:val="lt-LT"/>
        </w:rPr>
      </w:pPr>
    </w:p>
    <w:p w14:paraId="07FE41F5" w14:textId="77777777" w:rsidR="000808E5" w:rsidRPr="003854CD" w:rsidRDefault="000808E5" w:rsidP="000808E5">
      <w:pPr>
        <w:ind w:left="425"/>
        <w:jc w:val="both"/>
        <w:rPr>
          <w:sz w:val="24"/>
          <w:szCs w:val="24"/>
          <w:lang w:val="lt-LT"/>
        </w:rPr>
      </w:pPr>
      <w:r w:rsidRPr="003854CD">
        <w:rPr>
          <w:bCs/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Pr="003854CD">
        <w:rPr>
          <w:sz w:val="24"/>
          <w:szCs w:val="24"/>
          <w:lang w:val="lt-LT"/>
        </w:rPr>
        <w:t>Vairuotojas-socialinio darbuotojo padėjėjo pareigybė (p</w:t>
      </w:r>
      <w:r>
        <w:rPr>
          <w:sz w:val="24"/>
          <w:szCs w:val="24"/>
          <w:lang w:val="lt-LT"/>
        </w:rPr>
        <w:t>areigybės</w:t>
      </w:r>
      <w:r w:rsidRPr="003854CD">
        <w:rPr>
          <w:sz w:val="24"/>
          <w:szCs w:val="24"/>
          <w:lang w:val="lt-LT"/>
        </w:rPr>
        <w:t xml:space="preserve"> kodas </w:t>
      </w:r>
      <w:r>
        <w:rPr>
          <w:sz w:val="24"/>
          <w:szCs w:val="24"/>
          <w:lang w:val="lt-LT"/>
        </w:rPr>
        <w:t xml:space="preserve">– </w:t>
      </w:r>
      <w:r w:rsidRPr="003854CD">
        <w:rPr>
          <w:sz w:val="24"/>
          <w:szCs w:val="24"/>
          <w:lang w:val="lt-LT"/>
        </w:rPr>
        <w:t>832203 ir 341205)</w:t>
      </w:r>
      <w:r>
        <w:rPr>
          <w:sz w:val="24"/>
          <w:szCs w:val="24"/>
          <w:lang w:val="lt-LT"/>
        </w:rPr>
        <w:t xml:space="preserve"> priskiriama kvalifikuotų darbuotojų grupei</w:t>
      </w:r>
      <w:r w:rsidRPr="003854CD">
        <w:rPr>
          <w:sz w:val="24"/>
          <w:szCs w:val="24"/>
          <w:lang w:val="lt-LT"/>
        </w:rPr>
        <w:t xml:space="preserve">. </w:t>
      </w:r>
    </w:p>
    <w:p w14:paraId="40350994" w14:textId="77777777" w:rsidR="000808E5" w:rsidRPr="00410B4A" w:rsidRDefault="000808E5" w:rsidP="000808E5">
      <w:pPr>
        <w:ind w:left="42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Pr="00410B4A">
        <w:rPr>
          <w:sz w:val="24"/>
          <w:szCs w:val="24"/>
          <w:lang w:val="lt-LT"/>
        </w:rPr>
        <w:t xml:space="preserve">Pareigybės lygis – C. </w:t>
      </w:r>
    </w:p>
    <w:p w14:paraId="4DBD47BC" w14:textId="77777777" w:rsidR="000808E5" w:rsidRDefault="000808E5" w:rsidP="000808E5">
      <w:pPr>
        <w:ind w:left="4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410B4A">
        <w:rPr>
          <w:sz w:val="24"/>
          <w:szCs w:val="24"/>
          <w:lang w:val="lt-LT"/>
        </w:rPr>
        <w:t>Vairuotojo</w:t>
      </w:r>
      <w:r>
        <w:rPr>
          <w:sz w:val="24"/>
          <w:szCs w:val="24"/>
          <w:lang w:val="lt-LT"/>
        </w:rPr>
        <w:t>-</w:t>
      </w:r>
      <w:r w:rsidRPr="00410B4A">
        <w:rPr>
          <w:sz w:val="24"/>
          <w:szCs w:val="24"/>
          <w:lang w:val="lt-LT"/>
        </w:rPr>
        <w:t xml:space="preserve">socialinio darbuotojo padėjėjo pareigybės tikslas </w:t>
      </w:r>
      <w:r>
        <w:rPr>
          <w:sz w:val="24"/>
          <w:szCs w:val="24"/>
          <w:lang w:val="lt-LT"/>
        </w:rPr>
        <w:t xml:space="preserve"> – Kelmės rajono socialinių paslaugų centui (toliau – Centras) priklausančių tarnybinių automobilių bei </w:t>
      </w:r>
      <w:r w:rsidRPr="00410B4A">
        <w:rPr>
          <w:sz w:val="24"/>
          <w:szCs w:val="24"/>
          <w:lang w:val="lt-LT"/>
        </w:rPr>
        <w:t>specialios paskirties automobilio</w:t>
      </w:r>
      <w:r>
        <w:rPr>
          <w:sz w:val="24"/>
          <w:szCs w:val="24"/>
          <w:lang w:val="lt-LT"/>
        </w:rPr>
        <w:t>, s</w:t>
      </w:r>
      <w:r w:rsidRPr="00410B4A">
        <w:rPr>
          <w:sz w:val="24"/>
          <w:szCs w:val="24"/>
          <w:lang w:val="lt-LT"/>
        </w:rPr>
        <w:t>kirto vežioti neįgali</w:t>
      </w:r>
      <w:r>
        <w:rPr>
          <w:sz w:val="24"/>
          <w:szCs w:val="24"/>
          <w:lang w:val="lt-LT"/>
        </w:rPr>
        <w:t>uosiu</w:t>
      </w:r>
      <w:r w:rsidRPr="00410B4A">
        <w:rPr>
          <w:sz w:val="24"/>
          <w:szCs w:val="24"/>
          <w:lang w:val="lt-LT"/>
        </w:rPr>
        <w:t>s, vairavima</w:t>
      </w:r>
      <w:r>
        <w:rPr>
          <w:sz w:val="24"/>
          <w:szCs w:val="24"/>
          <w:lang w:val="lt-LT"/>
        </w:rPr>
        <w:t xml:space="preserve">s ir </w:t>
      </w:r>
      <w:r w:rsidRPr="00410B4A">
        <w:rPr>
          <w:sz w:val="24"/>
          <w:szCs w:val="24"/>
          <w:lang w:val="lt-LT"/>
        </w:rPr>
        <w:t xml:space="preserve">priežiūra. </w:t>
      </w:r>
    </w:p>
    <w:p w14:paraId="7175D062" w14:textId="77777777" w:rsidR="000808E5" w:rsidRPr="00410B4A" w:rsidRDefault="000808E5" w:rsidP="000808E5">
      <w:pPr>
        <w:ind w:left="4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 Vairuotojas-socialinio darbuotojo padėjėjas t</w:t>
      </w:r>
      <w:r w:rsidRPr="00410B4A">
        <w:rPr>
          <w:sz w:val="24"/>
          <w:szCs w:val="24"/>
          <w:lang w:val="lt-LT"/>
        </w:rPr>
        <w:t xml:space="preserve">iesiogiai pavaldus </w:t>
      </w:r>
      <w:r>
        <w:rPr>
          <w:sz w:val="24"/>
          <w:szCs w:val="24"/>
          <w:lang w:val="lt-LT"/>
        </w:rPr>
        <w:t>C</w:t>
      </w:r>
      <w:r w:rsidRPr="00410B4A">
        <w:rPr>
          <w:sz w:val="24"/>
          <w:szCs w:val="24"/>
          <w:lang w:val="lt-LT"/>
        </w:rPr>
        <w:t>entro direktori</w:t>
      </w:r>
      <w:r>
        <w:rPr>
          <w:sz w:val="24"/>
          <w:szCs w:val="24"/>
          <w:lang w:val="lt-LT"/>
        </w:rPr>
        <w:t>aus pavaduotojui</w:t>
      </w:r>
      <w:r w:rsidRPr="00410B4A">
        <w:rPr>
          <w:sz w:val="24"/>
          <w:szCs w:val="24"/>
          <w:lang w:val="lt-LT"/>
        </w:rPr>
        <w:t xml:space="preserve">. </w:t>
      </w:r>
    </w:p>
    <w:p w14:paraId="4FC83EAE" w14:textId="77777777" w:rsidR="000808E5" w:rsidRPr="00410B4A" w:rsidRDefault="000808E5" w:rsidP="000808E5">
      <w:pPr>
        <w:spacing w:after="120"/>
        <w:rPr>
          <w:sz w:val="24"/>
          <w:szCs w:val="24"/>
          <w:lang w:val="lt-LT"/>
        </w:rPr>
      </w:pPr>
      <w:r w:rsidRPr="00410B4A">
        <w:rPr>
          <w:sz w:val="24"/>
          <w:szCs w:val="24"/>
          <w:lang w:val="lt-LT"/>
        </w:rPr>
        <w:t xml:space="preserve"> </w:t>
      </w:r>
    </w:p>
    <w:p w14:paraId="50197572" w14:textId="77777777" w:rsidR="000808E5" w:rsidRPr="00114431" w:rsidRDefault="000808E5" w:rsidP="000808E5">
      <w:pPr>
        <w:keepNext/>
        <w:jc w:val="center"/>
        <w:outlineLvl w:val="1"/>
        <w:rPr>
          <w:b/>
          <w:bCs/>
          <w:sz w:val="24"/>
          <w:szCs w:val="24"/>
          <w:lang w:val="lt-LT" w:eastAsia="lt-LT"/>
        </w:rPr>
      </w:pPr>
      <w:r w:rsidRPr="00114431">
        <w:rPr>
          <w:b/>
          <w:bCs/>
          <w:sz w:val="24"/>
          <w:szCs w:val="24"/>
          <w:lang w:val="lt-LT" w:eastAsia="lt-LT"/>
        </w:rPr>
        <w:t>II SKYRIUS</w:t>
      </w:r>
    </w:p>
    <w:p w14:paraId="7BBB8741" w14:textId="77777777" w:rsidR="000808E5" w:rsidRPr="00114431" w:rsidRDefault="000808E5" w:rsidP="000808E5">
      <w:pPr>
        <w:keepNext/>
        <w:jc w:val="center"/>
        <w:outlineLvl w:val="1"/>
        <w:rPr>
          <w:b/>
          <w:bCs/>
          <w:sz w:val="24"/>
          <w:szCs w:val="24"/>
          <w:lang w:val="lt-LT" w:eastAsia="lt-LT"/>
        </w:rPr>
      </w:pPr>
      <w:r w:rsidRPr="00114431">
        <w:rPr>
          <w:b/>
          <w:bCs/>
          <w:sz w:val="24"/>
          <w:szCs w:val="24"/>
          <w:lang w:val="lt-LT" w:eastAsia="lt-LT"/>
        </w:rPr>
        <w:t>SPECIALŪS REIKALAVIMAI ŠIAS PAREIGAS EINANČIAM DARBUOTOJUI</w:t>
      </w:r>
    </w:p>
    <w:p w14:paraId="6440B795" w14:textId="77777777" w:rsidR="000808E5" w:rsidRPr="00410B4A" w:rsidRDefault="000808E5" w:rsidP="000808E5">
      <w:pPr>
        <w:spacing w:after="169"/>
        <w:ind w:left="53"/>
        <w:jc w:val="center"/>
        <w:rPr>
          <w:sz w:val="24"/>
          <w:szCs w:val="24"/>
          <w:lang w:val="lt-LT"/>
        </w:rPr>
      </w:pPr>
    </w:p>
    <w:p w14:paraId="21CFA96B" w14:textId="77777777" w:rsidR="000808E5" w:rsidRDefault="000808E5" w:rsidP="000808E5">
      <w:pPr>
        <w:ind w:left="360"/>
        <w:jc w:val="both"/>
        <w:rPr>
          <w:sz w:val="24"/>
          <w:szCs w:val="24"/>
          <w:lang w:val="lt-LT"/>
        </w:rPr>
      </w:pPr>
      <w:r w:rsidRPr="003854CD">
        <w:rPr>
          <w:sz w:val="24"/>
          <w:szCs w:val="24"/>
          <w:lang w:val="lt-LT"/>
        </w:rPr>
        <w:t>5.</w:t>
      </w:r>
      <w:r>
        <w:rPr>
          <w:sz w:val="24"/>
          <w:szCs w:val="24"/>
          <w:lang w:val="lt-LT"/>
        </w:rPr>
        <w:t xml:space="preserve"> Vairuotojas-socialinio darbuotojo padėjėjas privalo:</w:t>
      </w:r>
    </w:p>
    <w:p w14:paraId="36A342FE" w14:textId="77777777" w:rsidR="000808E5" w:rsidRPr="00410B4A" w:rsidRDefault="000808E5" w:rsidP="000808E5">
      <w:pPr>
        <w:ind w:left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5.1. </w:t>
      </w:r>
      <w:r w:rsidRPr="00410B4A">
        <w:rPr>
          <w:sz w:val="24"/>
          <w:szCs w:val="24"/>
          <w:lang w:val="lt-LT"/>
        </w:rPr>
        <w:t xml:space="preserve">turėti ne žemesnį kaip vidurinį išsilavinimą ir būti išklausęs 40 valandų įžanginių socialinio darbuotojo padėjėjo mokymus;  </w:t>
      </w:r>
    </w:p>
    <w:p w14:paraId="304DCAF0" w14:textId="77777777" w:rsidR="000808E5" w:rsidRPr="00410B4A" w:rsidRDefault="000808E5" w:rsidP="000808E5">
      <w:pPr>
        <w:ind w:left="1132" w:hanging="70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5.2. </w:t>
      </w:r>
      <w:r w:rsidRPr="00410B4A">
        <w:rPr>
          <w:sz w:val="24"/>
          <w:szCs w:val="24"/>
          <w:lang w:val="lt-LT"/>
        </w:rPr>
        <w:t xml:space="preserve">turėti „B“ kategorijos vairuotojo pažymėjimą (privalumas C1 kategorija); </w:t>
      </w:r>
    </w:p>
    <w:p w14:paraId="336F29A9" w14:textId="77777777" w:rsidR="000808E5" w:rsidRPr="00410B4A" w:rsidRDefault="000808E5" w:rsidP="000808E5">
      <w:pPr>
        <w:ind w:left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5.3. </w:t>
      </w:r>
      <w:r w:rsidRPr="00410B4A">
        <w:rPr>
          <w:sz w:val="24"/>
          <w:szCs w:val="24"/>
          <w:lang w:val="lt-LT"/>
        </w:rPr>
        <w:t xml:space="preserve">turėti medicinos įstaigos leidimą atlikti darbą bei ne mažesnę kaip 5 metų vairuotojo darbo patirtį; </w:t>
      </w:r>
    </w:p>
    <w:p w14:paraId="4A9E1561" w14:textId="77777777" w:rsidR="000808E5" w:rsidRPr="00410B4A" w:rsidRDefault="000808E5" w:rsidP="000808E5">
      <w:pPr>
        <w:spacing w:after="2"/>
        <w:ind w:left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5.4. </w:t>
      </w:r>
      <w:r w:rsidRPr="00410B4A">
        <w:rPr>
          <w:sz w:val="24"/>
          <w:szCs w:val="24"/>
          <w:lang w:val="lt-LT"/>
        </w:rPr>
        <w:t xml:space="preserve">žinoti Lietuvos Respublikos įstatymus, Vyriausybės nutarimus, Socialinės apsaugos ir darbo bei Sveikatos apsaugos ministerijų įsakymus, </w:t>
      </w:r>
      <w:r>
        <w:rPr>
          <w:sz w:val="24"/>
          <w:szCs w:val="24"/>
          <w:lang w:val="lt-LT"/>
        </w:rPr>
        <w:t>r</w:t>
      </w:r>
      <w:r w:rsidRPr="00410B4A">
        <w:rPr>
          <w:sz w:val="24"/>
          <w:szCs w:val="24"/>
          <w:lang w:val="lt-LT"/>
        </w:rPr>
        <w:t xml:space="preserve">ajono savivaldybės tarybos sprendimus, </w:t>
      </w:r>
      <w:r>
        <w:rPr>
          <w:sz w:val="24"/>
          <w:szCs w:val="24"/>
          <w:lang w:val="lt-LT"/>
        </w:rPr>
        <w:t>m</w:t>
      </w:r>
      <w:r w:rsidRPr="00410B4A">
        <w:rPr>
          <w:sz w:val="24"/>
          <w:szCs w:val="24"/>
          <w:lang w:val="lt-LT"/>
        </w:rPr>
        <w:t xml:space="preserve">ero potvarkius, administracijos direktoriaus bei </w:t>
      </w:r>
      <w:r>
        <w:rPr>
          <w:sz w:val="24"/>
          <w:szCs w:val="24"/>
          <w:lang w:val="lt-LT"/>
        </w:rPr>
        <w:t>C</w:t>
      </w:r>
      <w:r w:rsidRPr="00410B4A">
        <w:rPr>
          <w:sz w:val="24"/>
          <w:szCs w:val="24"/>
          <w:lang w:val="lt-LT"/>
        </w:rPr>
        <w:t xml:space="preserve">entro direktoriaus įsakymus, </w:t>
      </w:r>
      <w:r>
        <w:rPr>
          <w:sz w:val="24"/>
          <w:szCs w:val="24"/>
          <w:lang w:val="lt-LT"/>
        </w:rPr>
        <w:t>C</w:t>
      </w:r>
      <w:r w:rsidRPr="00410B4A">
        <w:rPr>
          <w:sz w:val="24"/>
          <w:szCs w:val="24"/>
          <w:lang w:val="lt-LT"/>
        </w:rPr>
        <w:t xml:space="preserve">entro vidaus tvarkos taisykles bei kitus teisės aktus, reglamentuojančius saugų eismą; </w:t>
      </w:r>
    </w:p>
    <w:p w14:paraId="2DA7140A" w14:textId="77777777" w:rsidR="000808E5" w:rsidRDefault="000808E5" w:rsidP="000808E5">
      <w:pPr>
        <w:ind w:firstLine="42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5.5. </w:t>
      </w:r>
      <w:r w:rsidRPr="00410B4A">
        <w:rPr>
          <w:sz w:val="24"/>
          <w:szCs w:val="24"/>
          <w:lang w:val="lt-LT"/>
        </w:rPr>
        <w:t xml:space="preserve">išmanyti kelių eismo taisykles, žinoti LR Žmonių saugos darbe įstatymą; </w:t>
      </w:r>
    </w:p>
    <w:p w14:paraId="7DB88963" w14:textId="77777777" w:rsidR="000808E5" w:rsidRPr="00410B4A" w:rsidRDefault="000808E5" w:rsidP="000808E5">
      <w:pPr>
        <w:ind w:left="426" w:hanging="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5.6. būti </w:t>
      </w:r>
      <w:r w:rsidRPr="00410B4A">
        <w:rPr>
          <w:sz w:val="24"/>
          <w:szCs w:val="24"/>
          <w:lang w:val="lt-LT"/>
        </w:rPr>
        <w:t>išklausęs įžanginius socialinio darbuotojo padėjėjo mokymus ar tur</w:t>
      </w:r>
      <w:r>
        <w:rPr>
          <w:sz w:val="24"/>
          <w:szCs w:val="24"/>
          <w:lang w:val="lt-LT"/>
        </w:rPr>
        <w:t>ėti</w:t>
      </w:r>
      <w:r w:rsidRPr="00410B4A">
        <w:rPr>
          <w:sz w:val="24"/>
          <w:szCs w:val="24"/>
          <w:lang w:val="lt-LT"/>
        </w:rPr>
        <w:t xml:space="preserve"> socialinio darbuotojo išsilavinimą;</w:t>
      </w:r>
    </w:p>
    <w:p w14:paraId="2B7B9F4A" w14:textId="77777777" w:rsidR="000808E5" w:rsidRPr="00410B4A" w:rsidRDefault="000808E5" w:rsidP="000808E5">
      <w:pPr>
        <w:spacing w:after="4"/>
        <w:ind w:left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5.7. </w:t>
      </w:r>
      <w:r w:rsidRPr="00410B4A">
        <w:rPr>
          <w:sz w:val="24"/>
          <w:szCs w:val="24"/>
          <w:lang w:val="lt-LT"/>
        </w:rPr>
        <w:t xml:space="preserve">žinoti automobilio mechanizmų ir prietaisų paskirtį, sandarą, išdėstymą, </w:t>
      </w:r>
      <w:r>
        <w:rPr>
          <w:sz w:val="24"/>
          <w:szCs w:val="24"/>
          <w:lang w:val="lt-LT"/>
        </w:rPr>
        <w:t xml:space="preserve">atpažinti </w:t>
      </w:r>
      <w:r w:rsidRPr="00410B4A">
        <w:rPr>
          <w:sz w:val="24"/>
          <w:szCs w:val="24"/>
          <w:lang w:val="lt-LT"/>
        </w:rPr>
        <w:t xml:space="preserve">gedimo požymius ir </w:t>
      </w:r>
      <w:r>
        <w:rPr>
          <w:sz w:val="24"/>
          <w:szCs w:val="24"/>
          <w:lang w:val="lt-LT"/>
        </w:rPr>
        <w:t xml:space="preserve">nustatyti </w:t>
      </w:r>
      <w:r w:rsidRPr="00410B4A">
        <w:rPr>
          <w:sz w:val="24"/>
          <w:szCs w:val="24"/>
          <w:lang w:val="lt-LT"/>
        </w:rPr>
        <w:t xml:space="preserve">priežastis, </w:t>
      </w:r>
      <w:r>
        <w:rPr>
          <w:sz w:val="24"/>
          <w:szCs w:val="24"/>
          <w:lang w:val="lt-LT"/>
        </w:rPr>
        <w:t xml:space="preserve">žinoti </w:t>
      </w:r>
      <w:r w:rsidRPr="00410B4A">
        <w:rPr>
          <w:sz w:val="24"/>
          <w:szCs w:val="24"/>
          <w:lang w:val="lt-LT"/>
        </w:rPr>
        <w:t xml:space="preserve">techninės priežiūros tvarką ir priemones, jų atlikimo nuoseklumą ir terminus; </w:t>
      </w:r>
    </w:p>
    <w:p w14:paraId="409AAB55" w14:textId="77777777" w:rsidR="000808E5" w:rsidRPr="00410B4A" w:rsidRDefault="000808E5" w:rsidP="000808E5">
      <w:pPr>
        <w:ind w:left="1134" w:hanging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5.8. </w:t>
      </w:r>
      <w:r w:rsidRPr="00410B4A">
        <w:rPr>
          <w:sz w:val="24"/>
          <w:szCs w:val="24"/>
          <w:lang w:val="lt-LT"/>
        </w:rPr>
        <w:t>žinoti pagalbos telefono numerį, elgesio kultūros pagrindus.</w:t>
      </w:r>
      <w:r>
        <w:rPr>
          <w:sz w:val="24"/>
          <w:szCs w:val="24"/>
          <w:lang w:val="lt-LT"/>
        </w:rPr>
        <w:t>;</w:t>
      </w:r>
    </w:p>
    <w:p w14:paraId="08ABA05E" w14:textId="77777777" w:rsidR="000808E5" w:rsidRPr="00410B4A" w:rsidRDefault="000808E5" w:rsidP="000808E5">
      <w:pPr>
        <w:ind w:left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5.9. </w:t>
      </w:r>
      <w:r w:rsidRPr="00410B4A">
        <w:rPr>
          <w:sz w:val="24"/>
          <w:szCs w:val="24"/>
          <w:lang w:val="lt-LT"/>
        </w:rPr>
        <w:t>žinoti saugos ir sveikatos darbe, priešgaisrinės saugos ir aplinkos apsaugos reikalavimus, išmanyti pirmosios medicininės pagalbos suteikimo būdus</w:t>
      </w:r>
      <w:r>
        <w:rPr>
          <w:sz w:val="24"/>
          <w:szCs w:val="24"/>
          <w:lang w:val="lt-LT"/>
        </w:rPr>
        <w:t xml:space="preserve">, </w:t>
      </w:r>
      <w:r w:rsidRPr="00410B4A">
        <w:rPr>
          <w:sz w:val="24"/>
          <w:szCs w:val="24"/>
          <w:lang w:val="lt-LT"/>
        </w:rPr>
        <w:t xml:space="preserve">turėti </w:t>
      </w:r>
      <w:r>
        <w:rPr>
          <w:sz w:val="24"/>
          <w:szCs w:val="24"/>
          <w:lang w:val="lt-LT"/>
        </w:rPr>
        <w:t xml:space="preserve">tam reikiamas </w:t>
      </w:r>
      <w:r w:rsidRPr="00410B4A">
        <w:rPr>
          <w:sz w:val="24"/>
          <w:szCs w:val="24"/>
          <w:lang w:val="lt-LT"/>
        </w:rPr>
        <w:t xml:space="preserve">priemones; </w:t>
      </w:r>
    </w:p>
    <w:p w14:paraId="3B33EA60" w14:textId="77777777" w:rsidR="000808E5" w:rsidRPr="00410B4A" w:rsidRDefault="000808E5" w:rsidP="000808E5">
      <w:pPr>
        <w:ind w:left="567" w:hanging="1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5.10. atsakyti</w:t>
      </w:r>
      <w:r w:rsidRPr="00410B4A">
        <w:rPr>
          <w:sz w:val="24"/>
          <w:szCs w:val="24"/>
          <w:lang w:val="lt-LT"/>
        </w:rPr>
        <w:t xml:space="preserve"> už automobilio eksploatavimo ir eismo saugumo reikalavimų pažeidimus; </w:t>
      </w:r>
    </w:p>
    <w:p w14:paraId="51B32F81" w14:textId="77777777" w:rsidR="000808E5" w:rsidRDefault="000808E5" w:rsidP="000808E5">
      <w:pPr>
        <w:ind w:left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5.11. </w:t>
      </w:r>
      <w:r w:rsidRPr="00410B4A">
        <w:rPr>
          <w:sz w:val="24"/>
          <w:szCs w:val="24"/>
          <w:lang w:val="lt-LT"/>
        </w:rPr>
        <w:t>laikytis konfidencialumo, informaciją apie Centro veiklą teik</w:t>
      </w:r>
      <w:r>
        <w:rPr>
          <w:sz w:val="24"/>
          <w:szCs w:val="24"/>
          <w:lang w:val="lt-LT"/>
        </w:rPr>
        <w:t>ti</w:t>
      </w:r>
      <w:r w:rsidRPr="00410B4A">
        <w:rPr>
          <w:sz w:val="24"/>
          <w:szCs w:val="24"/>
          <w:lang w:val="lt-LT"/>
        </w:rPr>
        <w:t xml:space="preserve"> tik įstatymų numatytais atvejais;</w:t>
      </w:r>
    </w:p>
    <w:p w14:paraId="62323E67" w14:textId="77777777" w:rsidR="000808E5" w:rsidRPr="00410B4A" w:rsidRDefault="000808E5" w:rsidP="000808E5">
      <w:pPr>
        <w:ind w:left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5.12. būti </w:t>
      </w:r>
      <w:r w:rsidRPr="00410B4A">
        <w:rPr>
          <w:sz w:val="24"/>
          <w:szCs w:val="24"/>
          <w:lang w:val="lt-LT"/>
        </w:rPr>
        <w:t>pareigingas, atsakingas, sąžiningas, darbštus, gebėti bendrauti</w:t>
      </w:r>
      <w:r>
        <w:rPr>
          <w:sz w:val="24"/>
          <w:szCs w:val="24"/>
          <w:lang w:val="lt-LT"/>
        </w:rPr>
        <w:t>;</w:t>
      </w:r>
    </w:p>
    <w:p w14:paraId="3C90EDC1" w14:textId="77777777" w:rsidR="000808E5" w:rsidRPr="00410B4A" w:rsidRDefault="000808E5" w:rsidP="000808E5">
      <w:pPr>
        <w:ind w:left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5.13. </w:t>
      </w:r>
      <w:r w:rsidRPr="00410B4A">
        <w:rPr>
          <w:sz w:val="24"/>
          <w:szCs w:val="24"/>
          <w:lang w:val="lt-LT"/>
        </w:rPr>
        <w:t>vadovautis LR įstatymais, darbo tvarkos taisyklėmis, darbuotojų saugos instrukcijomis, šia pareigine instrukcija</w:t>
      </w:r>
      <w:r>
        <w:rPr>
          <w:sz w:val="24"/>
          <w:szCs w:val="24"/>
          <w:lang w:val="lt-LT"/>
        </w:rPr>
        <w:t>.</w:t>
      </w:r>
    </w:p>
    <w:p w14:paraId="1EFDD404" w14:textId="77777777" w:rsidR="000808E5" w:rsidRDefault="000808E5" w:rsidP="000808E5">
      <w:pPr>
        <w:spacing w:after="115"/>
        <w:ind w:left="1296"/>
        <w:rPr>
          <w:sz w:val="24"/>
          <w:szCs w:val="24"/>
          <w:lang w:val="lt-LT"/>
        </w:rPr>
      </w:pPr>
    </w:p>
    <w:p w14:paraId="0ABB5B33" w14:textId="77777777" w:rsidR="000808E5" w:rsidRPr="00410B4A" w:rsidRDefault="000808E5" w:rsidP="000808E5">
      <w:pPr>
        <w:spacing w:after="115"/>
        <w:ind w:left="1296"/>
        <w:rPr>
          <w:sz w:val="24"/>
          <w:szCs w:val="24"/>
          <w:lang w:val="lt-LT"/>
        </w:rPr>
      </w:pPr>
    </w:p>
    <w:p w14:paraId="50A65A6A" w14:textId="77777777" w:rsidR="000808E5" w:rsidRDefault="000808E5" w:rsidP="000808E5">
      <w:pPr>
        <w:pStyle w:val="Antrat1"/>
        <w:spacing w:before="0"/>
        <w:ind w:left="1083" w:right="1077" w:hanging="1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III </w:t>
      </w:r>
      <w:r w:rsidRPr="00410B4A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SKYRIUS </w:t>
      </w:r>
    </w:p>
    <w:p w14:paraId="18E778C4" w14:textId="77777777" w:rsidR="000808E5" w:rsidRPr="00410B4A" w:rsidRDefault="000808E5" w:rsidP="000808E5">
      <w:pPr>
        <w:pStyle w:val="Antrat1"/>
        <w:spacing w:before="0"/>
        <w:ind w:left="1083" w:right="1077" w:hanging="1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410B4A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ŠIAS PAREIGAS EINANČIO DARBUOTOJO FUNKCIJOS </w:t>
      </w:r>
    </w:p>
    <w:p w14:paraId="0310AC08" w14:textId="77777777" w:rsidR="000808E5" w:rsidRPr="00410B4A" w:rsidRDefault="000808E5" w:rsidP="000808E5">
      <w:pPr>
        <w:spacing w:after="161"/>
        <w:ind w:left="1080"/>
        <w:rPr>
          <w:b/>
          <w:sz w:val="24"/>
          <w:szCs w:val="24"/>
          <w:lang w:val="lt-LT"/>
        </w:rPr>
      </w:pPr>
      <w:r w:rsidRPr="00410B4A">
        <w:rPr>
          <w:b/>
          <w:sz w:val="24"/>
          <w:szCs w:val="24"/>
          <w:lang w:val="lt-LT"/>
        </w:rPr>
        <w:t xml:space="preserve"> </w:t>
      </w:r>
    </w:p>
    <w:p w14:paraId="31A4648E" w14:textId="77777777" w:rsidR="000808E5" w:rsidRPr="00C52496" w:rsidRDefault="000808E5" w:rsidP="000808E5">
      <w:pPr>
        <w:ind w:firstLine="284"/>
        <w:jc w:val="both"/>
        <w:rPr>
          <w:sz w:val="24"/>
          <w:szCs w:val="24"/>
          <w:lang w:val="lt-LT"/>
        </w:rPr>
      </w:pPr>
      <w:r w:rsidRPr="00C52496">
        <w:rPr>
          <w:sz w:val="24"/>
          <w:szCs w:val="24"/>
          <w:lang w:val="lt-LT"/>
        </w:rPr>
        <w:t>6.</w:t>
      </w:r>
      <w:r>
        <w:rPr>
          <w:sz w:val="24"/>
          <w:szCs w:val="24"/>
          <w:lang w:val="lt-LT"/>
        </w:rPr>
        <w:t xml:space="preserve"> Vairuotojas-socialinio darbuotojo padėjėjas </w:t>
      </w:r>
      <w:r w:rsidRPr="00C52496">
        <w:rPr>
          <w:sz w:val="24"/>
          <w:szCs w:val="24"/>
          <w:lang w:val="lt-LT"/>
        </w:rPr>
        <w:t xml:space="preserve">vykdo šias funkcijas: </w:t>
      </w:r>
    </w:p>
    <w:p w14:paraId="0AB27787" w14:textId="77777777" w:rsidR="000808E5" w:rsidRPr="00410B4A" w:rsidRDefault="000808E5" w:rsidP="000808E5">
      <w:pPr>
        <w:ind w:left="426" w:hanging="14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6.1. </w:t>
      </w:r>
      <w:r w:rsidRPr="00410B4A">
        <w:rPr>
          <w:sz w:val="24"/>
          <w:szCs w:val="24"/>
          <w:lang w:val="lt-LT"/>
        </w:rPr>
        <w:t>prižiūri jam priskirtus tarnybinius automobilius;</w:t>
      </w:r>
    </w:p>
    <w:p w14:paraId="7BA03BA6" w14:textId="77777777" w:rsidR="000808E5" w:rsidRPr="00410B4A" w:rsidRDefault="000808E5" w:rsidP="000808E5">
      <w:pPr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6.2. </w:t>
      </w:r>
      <w:r w:rsidRPr="00410B4A">
        <w:rPr>
          <w:sz w:val="24"/>
          <w:szCs w:val="24"/>
          <w:lang w:val="lt-LT"/>
        </w:rPr>
        <w:t xml:space="preserve">laikosi saugaus eismo reikalavimų, užtikrina keleivių saugumą, laiku juos nuveža į paskirtą vietą; </w:t>
      </w:r>
    </w:p>
    <w:p w14:paraId="4D1D45B1" w14:textId="77777777" w:rsidR="000808E5" w:rsidRPr="00410B4A" w:rsidRDefault="000808E5" w:rsidP="000808E5">
      <w:pPr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6.3. </w:t>
      </w:r>
      <w:r w:rsidRPr="00410B4A">
        <w:rPr>
          <w:sz w:val="24"/>
          <w:szCs w:val="24"/>
          <w:lang w:val="lt-LT"/>
        </w:rPr>
        <w:t>padeda transporto paslaugos gavėjams įlipti ir išlipti iš specialios paskirties automobilio, įstumia ir išstumia vežimėliuose sėdinčius neįgaliuosius specialiu takeliu;</w:t>
      </w:r>
    </w:p>
    <w:p w14:paraId="770770D6" w14:textId="77777777" w:rsidR="000808E5" w:rsidRPr="00410B4A" w:rsidRDefault="000808E5" w:rsidP="000808E5">
      <w:pPr>
        <w:spacing w:after="1"/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6.4. </w:t>
      </w:r>
      <w:r w:rsidRPr="00410B4A">
        <w:rPr>
          <w:sz w:val="24"/>
          <w:szCs w:val="24"/>
          <w:lang w:val="lt-LT"/>
        </w:rPr>
        <w:t xml:space="preserve">atlikdamas darbines funkcijas tarnybiniu automobiliu darbo metu negali vežioti pašalinių asmenų; </w:t>
      </w:r>
    </w:p>
    <w:p w14:paraId="7380C444" w14:textId="77777777" w:rsidR="000808E5" w:rsidRPr="00410B4A" w:rsidRDefault="000808E5" w:rsidP="000808E5">
      <w:pPr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6.5. </w:t>
      </w:r>
      <w:r w:rsidRPr="00410B4A">
        <w:rPr>
          <w:sz w:val="24"/>
          <w:szCs w:val="24"/>
          <w:lang w:val="lt-LT"/>
        </w:rPr>
        <w:t>darbo metu privalo turėti</w:t>
      </w:r>
      <w:r>
        <w:rPr>
          <w:sz w:val="24"/>
          <w:szCs w:val="24"/>
          <w:lang w:val="lt-LT"/>
        </w:rPr>
        <w:t xml:space="preserve"> </w:t>
      </w:r>
      <w:r w:rsidRPr="00410B4A">
        <w:rPr>
          <w:sz w:val="24"/>
          <w:szCs w:val="24"/>
          <w:lang w:val="lt-LT"/>
        </w:rPr>
        <w:t xml:space="preserve">vairuotojo pažymėjimą, transporto priemonės registracijos liudijimą ir techninės apžiūros taloną bei privalomąjį transporto priemonių draudimo liudijimą; </w:t>
      </w:r>
    </w:p>
    <w:p w14:paraId="2DF64EBA" w14:textId="77777777" w:rsidR="000808E5" w:rsidRPr="00410B4A" w:rsidRDefault="000808E5" w:rsidP="000808E5">
      <w:pPr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6.6. </w:t>
      </w:r>
      <w:r w:rsidRPr="00410B4A">
        <w:rPr>
          <w:sz w:val="24"/>
          <w:szCs w:val="24"/>
          <w:lang w:val="lt-LT"/>
        </w:rPr>
        <w:t>užtikrina automobilių tvarkingą, ekonomišką eksploataciją bei švarą</w:t>
      </w:r>
      <w:r>
        <w:rPr>
          <w:sz w:val="24"/>
          <w:szCs w:val="24"/>
          <w:lang w:val="lt-LT"/>
        </w:rPr>
        <w:t>,</w:t>
      </w:r>
      <w:r w:rsidRPr="00410B4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laiku, tvarkingai ir teisingai </w:t>
      </w:r>
      <w:r w:rsidRPr="00410B4A">
        <w:rPr>
          <w:sz w:val="24"/>
          <w:szCs w:val="24"/>
          <w:lang w:val="lt-LT"/>
        </w:rPr>
        <w:t xml:space="preserve">pildo kelionės lapus; </w:t>
      </w:r>
    </w:p>
    <w:p w14:paraId="5D37104F" w14:textId="77777777" w:rsidR="000808E5" w:rsidRPr="00410B4A" w:rsidRDefault="000808E5" w:rsidP="000808E5">
      <w:pPr>
        <w:ind w:firstLine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6.7. </w:t>
      </w:r>
      <w:r w:rsidRPr="00410B4A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rižiūri garažą</w:t>
      </w:r>
      <w:r w:rsidRPr="00410B4A">
        <w:rPr>
          <w:sz w:val="24"/>
          <w:szCs w:val="24"/>
          <w:lang w:val="lt-LT"/>
        </w:rPr>
        <w:t>, nesandėliuo</w:t>
      </w:r>
      <w:r>
        <w:rPr>
          <w:sz w:val="24"/>
          <w:szCs w:val="24"/>
          <w:lang w:val="lt-LT"/>
        </w:rPr>
        <w:t>ja jame</w:t>
      </w:r>
      <w:r w:rsidRPr="00410B4A">
        <w:rPr>
          <w:sz w:val="24"/>
          <w:szCs w:val="24"/>
          <w:lang w:val="lt-LT"/>
        </w:rPr>
        <w:t xml:space="preserve"> kuro ir tepalų atsargų; </w:t>
      </w:r>
    </w:p>
    <w:p w14:paraId="24797F44" w14:textId="77777777" w:rsidR="000808E5" w:rsidRPr="00410B4A" w:rsidRDefault="000808E5" w:rsidP="000808E5">
      <w:pPr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6.8. su ligoniu ar neįgaliuoju nuvykęs į paskirtą vietą, </w:t>
      </w:r>
      <w:r w:rsidRPr="00410B4A">
        <w:rPr>
          <w:sz w:val="24"/>
          <w:szCs w:val="24"/>
          <w:lang w:val="lt-LT"/>
        </w:rPr>
        <w:t xml:space="preserve">jei nėra lydinčiojo asmens, </w:t>
      </w:r>
      <w:r>
        <w:rPr>
          <w:sz w:val="24"/>
          <w:szCs w:val="24"/>
          <w:lang w:val="lt-LT"/>
        </w:rPr>
        <w:t>atlieka pastarojo funkciją</w:t>
      </w:r>
      <w:r w:rsidRPr="00410B4A">
        <w:rPr>
          <w:sz w:val="24"/>
          <w:szCs w:val="24"/>
          <w:lang w:val="lt-LT"/>
        </w:rPr>
        <w:t xml:space="preserve">; </w:t>
      </w:r>
    </w:p>
    <w:p w14:paraId="64142200" w14:textId="77777777" w:rsidR="000808E5" w:rsidRPr="00410B4A" w:rsidRDefault="000808E5" w:rsidP="000808E5">
      <w:pPr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6.9. </w:t>
      </w:r>
      <w:r w:rsidRPr="00410B4A">
        <w:rPr>
          <w:sz w:val="24"/>
          <w:szCs w:val="24"/>
          <w:lang w:val="lt-LT"/>
        </w:rPr>
        <w:t>va</w:t>
      </w:r>
      <w:r>
        <w:rPr>
          <w:sz w:val="24"/>
          <w:szCs w:val="24"/>
          <w:lang w:val="lt-LT"/>
        </w:rPr>
        <w:t>žinėja tik</w:t>
      </w:r>
      <w:r w:rsidRPr="00410B4A">
        <w:rPr>
          <w:sz w:val="24"/>
          <w:szCs w:val="24"/>
          <w:lang w:val="lt-LT"/>
        </w:rPr>
        <w:t xml:space="preserve"> techniškai tvarkingu</w:t>
      </w:r>
      <w:r>
        <w:rPr>
          <w:sz w:val="24"/>
          <w:szCs w:val="24"/>
          <w:lang w:val="lt-LT"/>
        </w:rPr>
        <w:t>, eismo taisyklių reikalavimus atitinkančiu</w:t>
      </w:r>
      <w:r w:rsidRPr="00410B4A">
        <w:rPr>
          <w:sz w:val="24"/>
          <w:szCs w:val="24"/>
          <w:lang w:val="lt-LT"/>
        </w:rPr>
        <w:t xml:space="preserve"> tarnybiniu automobiliu; </w:t>
      </w:r>
    </w:p>
    <w:p w14:paraId="73695315" w14:textId="77777777" w:rsidR="000808E5" w:rsidRPr="00410B4A" w:rsidRDefault="000808E5" w:rsidP="000808E5">
      <w:pPr>
        <w:spacing w:after="21"/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6.10. </w:t>
      </w:r>
      <w:r w:rsidRPr="00410B4A">
        <w:rPr>
          <w:sz w:val="24"/>
          <w:szCs w:val="24"/>
          <w:lang w:val="lt-LT"/>
        </w:rPr>
        <w:t xml:space="preserve">įvykus nelaimingam atsitikimui, suteikia nukentėjusiam pirmąją medicininę pagalbą ir apie įvykį praneša greitajai medicininei pagalbai,  policijai, </w:t>
      </w:r>
      <w:r>
        <w:rPr>
          <w:sz w:val="24"/>
          <w:szCs w:val="24"/>
          <w:lang w:val="lt-LT"/>
        </w:rPr>
        <w:t>C</w:t>
      </w:r>
      <w:r w:rsidRPr="00410B4A">
        <w:rPr>
          <w:sz w:val="24"/>
          <w:szCs w:val="24"/>
          <w:lang w:val="lt-LT"/>
        </w:rPr>
        <w:t xml:space="preserve">entro direktoriui; </w:t>
      </w:r>
    </w:p>
    <w:p w14:paraId="2AA53ADA" w14:textId="77777777" w:rsidR="000808E5" w:rsidRDefault="000808E5" w:rsidP="000808E5">
      <w:pPr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 Vairuotojas-socialinio darbuotojo padėjėjas:</w:t>
      </w:r>
    </w:p>
    <w:p w14:paraId="1FCF782B" w14:textId="77777777" w:rsidR="000808E5" w:rsidRPr="000E3ADB" w:rsidRDefault="000808E5" w:rsidP="000808E5">
      <w:pPr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7.1.</w:t>
      </w:r>
      <w:r w:rsidRPr="000E3ADB">
        <w:rPr>
          <w:sz w:val="24"/>
          <w:szCs w:val="24"/>
          <w:lang w:val="lt-LT"/>
        </w:rPr>
        <w:t xml:space="preserve"> vykdo kitus Centro direktoriaus nurodymus; </w:t>
      </w:r>
    </w:p>
    <w:p w14:paraId="7541BB38" w14:textId="77777777" w:rsidR="000808E5" w:rsidRPr="000E3ADB" w:rsidRDefault="000808E5" w:rsidP="000808E5">
      <w:pPr>
        <w:pStyle w:val="Sraopastraipa"/>
        <w:numPr>
          <w:ilvl w:val="1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0E3ADB">
        <w:rPr>
          <w:sz w:val="24"/>
          <w:szCs w:val="24"/>
          <w:lang w:val="lt-LT"/>
        </w:rPr>
        <w:t>atlieka Grupinio gyvenimo namų smulkų patalpų remontą, tvarko aplinką</w:t>
      </w:r>
      <w:r>
        <w:rPr>
          <w:sz w:val="24"/>
          <w:szCs w:val="24"/>
          <w:lang w:val="lt-LT"/>
        </w:rPr>
        <w:t>;</w:t>
      </w:r>
    </w:p>
    <w:p w14:paraId="75B85CFC" w14:textId="77777777" w:rsidR="000808E5" w:rsidRPr="000E3ADB" w:rsidRDefault="000808E5" w:rsidP="000808E5">
      <w:pPr>
        <w:pStyle w:val="Sraopastraipa"/>
        <w:numPr>
          <w:ilvl w:val="1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</w:t>
      </w:r>
      <w:r w:rsidRPr="000E3ADB">
        <w:rPr>
          <w:sz w:val="24"/>
          <w:szCs w:val="24"/>
          <w:lang w:val="lt-LT"/>
        </w:rPr>
        <w:t xml:space="preserve">rižiūri laikinojo </w:t>
      </w:r>
      <w:proofErr w:type="spellStart"/>
      <w:r w:rsidRPr="000E3ADB">
        <w:rPr>
          <w:sz w:val="24"/>
          <w:szCs w:val="24"/>
          <w:lang w:val="lt-LT"/>
        </w:rPr>
        <w:t>apnakvindinimo</w:t>
      </w:r>
      <w:proofErr w:type="spellEnd"/>
      <w:r w:rsidRPr="000E3ADB">
        <w:rPr>
          <w:sz w:val="24"/>
          <w:szCs w:val="24"/>
          <w:lang w:val="lt-LT"/>
        </w:rPr>
        <w:t xml:space="preserve"> namelį, vidaus patalpas ir aplinką</w:t>
      </w:r>
      <w:r>
        <w:rPr>
          <w:sz w:val="24"/>
          <w:szCs w:val="24"/>
          <w:lang w:val="lt-LT"/>
        </w:rPr>
        <w:t>;</w:t>
      </w:r>
    </w:p>
    <w:p w14:paraId="3CD42350" w14:textId="77777777" w:rsidR="000808E5" w:rsidRPr="000E3ADB" w:rsidRDefault="000808E5" w:rsidP="000808E5">
      <w:pPr>
        <w:ind w:firstLine="284"/>
        <w:jc w:val="both"/>
        <w:rPr>
          <w:sz w:val="24"/>
          <w:szCs w:val="24"/>
          <w:lang w:val="lt-LT"/>
        </w:rPr>
      </w:pPr>
      <w:r w:rsidRPr="000E3ADB">
        <w:rPr>
          <w:sz w:val="24"/>
          <w:szCs w:val="24"/>
          <w:lang w:val="lt-LT"/>
        </w:rPr>
        <w:t>7.</w:t>
      </w:r>
      <w:r>
        <w:rPr>
          <w:sz w:val="24"/>
          <w:szCs w:val="24"/>
          <w:lang w:val="lt-LT"/>
        </w:rPr>
        <w:t>4. o</w:t>
      </w:r>
      <w:r w:rsidRPr="000E3ADB">
        <w:rPr>
          <w:sz w:val="24"/>
          <w:szCs w:val="24"/>
          <w:lang w:val="lt-LT"/>
        </w:rPr>
        <w:t xml:space="preserve">rganizuoja laikinojo </w:t>
      </w:r>
      <w:proofErr w:type="spellStart"/>
      <w:r w:rsidRPr="000E3ADB">
        <w:rPr>
          <w:sz w:val="24"/>
          <w:szCs w:val="24"/>
          <w:lang w:val="lt-LT"/>
        </w:rPr>
        <w:t>apnakvindinimo</w:t>
      </w:r>
      <w:proofErr w:type="spellEnd"/>
      <w:r w:rsidRPr="000E3ADB">
        <w:rPr>
          <w:sz w:val="24"/>
          <w:szCs w:val="24"/>
          <w:lang w:val="lt-LT"/>
        </w:rPr>
        <w:t xml:space="preserve"> namelio gyventojų higienos priežiūra</w:t>
      </w:r>
      <w:r>
        <w:rPr>
          <w:sz w:val="24"/>
          <w:szCs w:val="24"/>
          <w:lang w:val="lt-LT"/>
        </w:rPr>
        <w:t>.</w:t>
      </w:r>
    </w:p>
    <w:p w14:paraId="315B7FF7" w14:textId="77777777" w:rsidR="000808E5" w:rsidRPr="00410B4A" w:rsidRDefault="000808E5" w:rsidP="000808E5">
      <w:pPr>
        <w:ind w:firstLine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 Vairuotojas-socialinio darbuotojo padėjėjas</w:t>
      </w:r>
      <w:r w:rsidRPr="00410B4A">
        <w:rPr>
          <w:sz w:val="24"/>
          <w:szCs w:val="24"/>
          <w:lang w:val="lt-LT"/>
        </w:rPr>
        <w:t xml:space="preserve"> atsako: </w:t>
      </w:r>
    </w:p>
    <w:p w14:paraId="1E4900A6" w14:textId="77777777" w:rsidR="000808E5" w:rsidRPr="00410B4A" w:rsidRDefault="000808E5" w:rsidP="000808E5">
      <w:pPr>
        <w:ind w:firstLine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8.1. </w:t>
      </w:r>
      <w:r w:rsidRPr="00410B4A">
        <w:rPr>
          <w:sz w:val="24"/>
          <w:szCs w:val="24"/>
          <w:lang w:val="lt-LT"/>
        </w:rPr>
        <w:t xml:space="preserve">už saugų keleivių vežimą; </w:t>
      </w:r>
    </w:p>
    <w:p w14:paraId="71AA9294" w14:textId="77777777" w:rsidR="000808E5" w:rsidRPr="00410B4A" w:rsidRDefault="000808E5" w:rsidP="000808E5">
      <w:pPr>
        <w:ind w:left="1276" w:hanging="99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8.2. </w:t>
      </w:r>
      <w:r w:rsidRPr="00410B4A">
        <w:rPr>
          <w:sz w:val="24"/>
          <w:szCs w:val="24"/>
          <w:lang w:val="lt-LT"/>
        </w:rPr>
        <w:t xml:space="preserve">už automobilio eksploatavimo ir parkavimo reikalavimų vykdymą; </w:t>
      </w:r>
    </w:p>
    <w:p w14:paraId="37C63366" w14:textId="77777777" w:rsidR="000808E5" w:rsidRPr="00410B4A" w:rsidRDefault="000808E5" w:rsidP="000808E5">
      <w:pPr>
        <w:ind w:left="1276" w:hanging="99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8.3. </w:t>
      </w:r>
      <w:r w:rsidRPr="00410B4A">
        <w:rPr>
          <w:sz w:val="24"/>
          <w:szCs w:val="24"/>
          <w:lang w:val="lt-LT"/>
        </w:rPr>
        <w:t xml:space="preserve">už avarijas, nelaimingus atsitikimus, padarytus dėl jo kaltės; </w:t>
      </w:r>
    </w:p>
    <w:p w14:paraId="49AE9ECE" w14:textId="77777777" w:rsidR="000808E5" w:rsidRPr="00410B4A" w:rsidRDefault="000808E5" w:rsidP="000808E5">
      <w:pPr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8.4. </w:t>
      </w:r>
      <w:r w:rsidRPr="00410B4A">
        <w:rPr>
          <w:sz w:val="24"/>
          <w:szCs w:val="24"/>
          <w:lang w:val="lt-LT"/>
        </w:rPr>
        <w:t xml:space="preserve">už kelių eismo taisyklių nesilaikymą, saugos ir sveikatos darbe, priešgaisrinės saugos, aplinkos apsaugos reikalavimų pažeidimus; </w:t>
      </w:r>
    </w:p>
    <w:p w14:paraId="4B0F1B01" w14:textId="77777777" w:rsidR="000808E5" w:rsidRPr="00410B4A" w:rsidRDefault="000808E5" w:rsidP="000808E5">
      <w:pPr>
        <w:ind w:left="1276" w:hanging="99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8.5. </w:t>
      </w:r>
      <w:r w:rsidRPr="00410B4A">
        <w:rPr>
          <w:sz w:val="24"/>
          <w:szCs w:val="24"/>
          <w:lang w:val="lt-LT"/>
        </w:rPr>
        <w:t xml:space="preserve">už teisingą dokumentų pildymą; </w:t>
      </w:r>
    </w:p>
    <w:p w14:paraId="1D8BCADC" w14:textId="77777777" w:rsidR="000808E5" w:rsidRPr="00410B4A" w:rsidRDefault="000808E5" w:rsidP="000808E5">
      <w:pPr>
        <w:ind w:left="1276" w:hanging="99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8.6. </w:t>
      </w:r>
      <w:r w:rsidRPr="00410B4A">
        <w:rPr>
          <w:sz w:val="24"/>
          <w:szCs w:val="24"/>
          <w:lang w:val="lt-LT"/>
        </w:rPr>
        <w:t xml:space="preserve">už automobilio vairavimą </w:t>
      </w:r>
      <w:r>
        <w:rPr>
          <w:sz w:val="24"/>
          <w:szCs w:val="24"/>
          <w:lang w:val="lt-LT"/>
        </w:rPr>
        <w:t>esant neblaiviam</w:t>
      </w:r>
      <w:r w:rsidRPr="00410B4A">
        <w:rPr>
          <w:sz w:val="24"/>
          <w:szCs w:val="24"/>
          <w:lang w:val="lt-LT"/>
        </w:rPr>
        <w:t xml:space="preserve"> ar apsvaigus nuo narkotinių medžiagų;</w:t>
      </w:r>
    </w:p>
    <w:p w14:paraId="16F21711" w14:textId="77777777" w:rsidR="000808E5" w:rsidRPr="00410B4A" w:rsidRDefault="000808E5" w:rsidP="000808E5">
      <w:pPr>
        <w:ind w:left="1276" w:hanging="99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8.7. </w:t>
      </w:r>
      <w:r w:rsidRPr="00410B4A">
        <w:rPr>
          <w:sz w:val="24"/>
          <w:szCs w:val="24"/>
          <w:lang w:val="lt-LT"/>
        </w:rPr>
        <w:t xml:space="preserve">už </w:t>
      </w:r>
      <w:r>
        <w:rPr>
          <w:sz w:val="24"/>
          <w:szCs w:val="24"/>
          <w:lang w:val="lt-LT"/>
        </w:rPr>
        <w:t>dėl savo kaltės ar neatsargumo C</w:t>
      </w:r>
      <w:r w:rsidRPr="00410B4A">
        <w:rPr>
          <w:sz w:val="24"/>
          <w:szCs w:val="24"/>
          <w:lang w:val="lt-LT"/>
        </w:rPr>
        <w:t xml:space="preserve">entrui </w:t>
      </w:r>
      <w:r>
        <w:rPr>
          <w:sz w:val="24"/>
          <w:szCs w:val="24"/>
          <w:lang w:val="lt-LT"/>
        </w:rPr>
        <w:t>padarytą žalą;</w:t>
      </w:r>
    </w:p>
    <w:p w14:paraId="606BA30B" w14:textId="77777777" w:rsidR="000808E5" w:rsidRPr="00410B4A" w:rsidRDefault="000808E5" w:rsidP="000808E5">
      <w:pPr>
        <w:ind w:firstLine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8.8. </w:t>
      </w:r>
      <w:r w:rsidRPr="00410B4A">
        <w:rPr>
          <w:sz w:val="24"/>
          <w:szCs w:val="24"/>
          <w:lang w:val="lt-LT"/>
        </w:rPr>
        <w:t>už ši</w:t>
      </w:r>
      <w:r>
        <w:rPr>
          <w:sz w:val="24"/>
          <w:szCs w:val="24"/>
          <w:lang w:val="lt-LT"/>
        </w:rPr>
        <w:t>ame pareigybės aprašyme</w:t>
      </w:r>
      <w:r w:rsidRPr="00410B4A">
        <w:rPr>
          <w:sz w:val="24"/>
          <w:szCs w:val="24"/>
          <w:lang w:val="lt-LT"/>
        </w:rPr>
        <w:t xml:space="preserve"> numatytų funkcijų vykdymą;</w:t>
      </w:r>
    </w:p>
    <w:p w14:paraId="1C5ABBDC" w14:textId="77777777" w:rsidR="000808E5" w:rsidRPr="00410B4A" w:rsidRDefault="000808E5" w:rsidP="000808E5">
      <w:pPr>
        <w:ind w:left="1276" w:hanging="99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8.9. </w:t>
      </w:r>
      <w:r w:rsidRPr="00410B4A">
        <w:rPr>
          <w:sz w:val="24"/>
          <w:szCs w:val="24"/>
          <w:lang w:val="lt-LT"/>
        </w:rPr>
        <w:t>už informacijos, susijusios su socialinių paslaugų gavėjų interesais, konfidencialumą;</w:t>
      </w:r>
    </w:p>
    <w:p w14:paraId="5FE598BF" w14:textId="77777777" w:rsidR="000808E5" w:rsidRPr="00410B4A" w:rsidRDefault="000808E5" w:rsidP="000808E5">
      <w:pPr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8.10. </w:t>
      </w:r>
      <w:r w:rsidRPr="00410B4A">
        <w:rPr>
          <w:sz w:val="24"/>
          <w:szCs w:val="24"/>
          <w:lang w:val="lt-LT"/>
        </w:rPr>
        <w:t xml:space="preserve">už laikinojo </w:t>
      </w:r>
      <w:proofErr w:type="spellStart"/>
      <w:r w:rsidRPr="00410B4A">
        <w:rPr>
          <w:sz w:val="24"/>
          <w:szCs w:val="24"/>
          <w:lang w:val="lt-LT"/>
        </w:rPr>
        <w:t>apnakvindinimo</w:t>
      </w:r>
      <w:proofErr w:type="spellEnd"/>
      <w:r w:rsidRPr="00410B4A">
        <w:rPr>
          <w:sz w:val="24"/>
          <w:szCs w:val="24"/>
          <w:lang w:val="lt-LT"/>
        </w:rPr>
        <w:t xml:space="preserve"> namelio patalynės skalbimą, lovų paklojimą, kambarių švarą, buitinių prietaisų funkcionavimą;</w:t>
      </w:r>
    </w:p>
    <w:p w14:paraId="0621CF93" w14:textId="77777777" w:rsidR="000808E5" w:rsidRPr="00A3155F" w:rsidRDefault="000808E5" w:rsidP="000808E5">
      <w:pPr>
        <w:ind w:left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8.11. </w:t>
      </w:r>
      <w:r w:rsidRPr="00A3155F">
        <w:rPr>
          <w:sz w:val="24"/>
          <w:szCs w:val="24"/>
          <w:lang w:val="lt-LT"/>
        </w:rPr>
        <w:t xml:space="preserve">už asmenims paskirtos laikinojo </w:t>
      </w:r>
      <w:proofErr w:type="spellStart"/>
      <w:r w:rsidRPr="00A3155F">
        <w:rPr>
          <w:sz w:val="24"/>
          <w:szCs w:val="24"/>
          <w:lang w:val="lt-LT"/>
        </w:rPr>
        <w:t>apnakvindinimo</w:t>
      </w:r>
      <w:proofErr w:type="spellEnd"/>
      <w:r w:rsidRPr="00A3155F">
        <w:rPr>
          <w:sz w:val="24"/>
          <w:szCs w:val="24"/>
          <w:lang w:val="lt-LT"/>
        </w:rPr>
        <w:t xml:space="preserve"> paslaugos suteikim</w:t>
      </w:r>
      <w:r>
        <w:rPr>
          <w:sz w:val="24"/>
          <w:szCs w:val="24"/>
          <w:lang w:val="lt-LT"/>
        </w:rPr>
        <w:t>ą</w:t>
      </w:r>
      <w:r w:rsidRPr="00A3155F">
        <w:rPr>
          <w:sz w:val="24"/>
          <w:szCs w:val="24"/>
          <w:lang w:val="lt-LT"/>
        </w:rPr>
        <w:t xml:space="preserve"> (apgyvendinim</w:t>
      </w:r>
      <w:r>
        <w:rPr>
          <w:sz w:val="24"/>
          <w:szCs w:val="24"/>
          <w:lang w:val="lt-LT"/>
        </w:rPr>
        <w:t>ą</w:t>
      </w:r>
      <w:r w:rsidRPr="00A3155F">
        <w:rPr>
          <w:sz w:val="24"/>
          <w:szCs w:val="24"/>
          <w:lang w:val="lt-LT"/>
        </w:rPr>
        <w:t>), asmenų supažindinimą su patalpų vidaus tvarkos taisyklėmis;</w:t>
      </w:r>
    </w:p>
    <w:p w14:paraId="5A24FB5D" w14:textId="77777777" w:rsidR="000808E5" w:rsidRPr="00410B4A" w:rsidRDefault="000808E5" w:rsidP="000808E5">
      <w:pPr>
        <w:ind w:left="1276" w:hanging="99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8.12. </w:t>
      </w:r>
      <w:r w:rsidRPr="00410B4A">
        <w:rPr>
          <w:sz w:val="24"/>
          <w:szCs w:val="24"/>
          <w:lang w:val="lt-LT"/>
        </w:rPr>
        <w:t xml:space="preserve">už informavimą apie teikiamą paslaugą ir paslaugos gavėjo paraiškos pristatymą į </w:t>
      </w:r>
      <w:r>
        <w:rPr>
          <w:sz w:val="24"/>
          <w:szCs w:val="24"/>
          <w:lang w:val="lt-LT"/>
        </w:rPr>
        <w:t>C</w:t>
      </w:r>
      <w:r w:rsidRPr="00410B4A">
        <w:rPr>
          <w:sz w:val="24"/>
          <w:szCs w:val="24"/>
          <w:lang w:val="lt-LT"/>
        </w:rPr>
        <w:t>entrą;</w:t>
      </w:r>
    </w:p>
    <w:p w14:paraId="57CC0B21" w14:textId="77777777" w:rsidR="000808E5" w:rsidRPr="00410B4A" w:rsidRDefault="000808E5" w:rsidP="000808E5">
      <w:pPr>
        <w:ind w:left="1276" w:hanging="99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8.13. </w:t>
      </w:r>
      <w:r w:rsidRPr="00410B4A">
        <w:rPr>
          <w:sz w:val="24"/>
          <w:szCs w:val="24"/>
          <w:lang w:val="lt-LT"/>
        </w:rPr>
        <w:t>už profesinės etikos normų nesilaikymą;</w:t>
      </w:r>
    </w:p>
    <w:p w14:paraId="49D3E3DA" w14:textId="77777777" w:rsidR="000808E5" w:rsidRPr="00410B4A" w:rsidRDefault="000808E5" w:rsidP="000808E5">
      <w:pPr>
        <w:ind w:left="1276" w:hanging="99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8.14. </w:t>
      </w:r>
      <w:r w:rsidRPr="00410B4A">
        <w:rPr>
          <w:sz w:val="24"/>
          <w:szCs w:val="24"/>
          <w:lang w:val="lt-LT"/>
        </w:rPr>
        <w:t>už savo pareigų nevykdymą, netinkamą vykdymą, darbo drausmės pažeidimus atsako</w:t>
      </w:r>
    </w:p>
    <w:p w14:paraId="60D90D7E" w14:textId="77777777" w:rsidR="000808E5" w:rsidRPr="00410B4A" w:rsidRDefault="000808E5" w:rsidP="000808E5">
      <w:pPr>
        <w:spacing w:after="105"/>
        <w:ind w:left="-5" w:firstLine="289"/>
        <w:jc w:val="both"/>
        <w:rPr>
          <w:sz w:val="24"/>
          <w:szCs w:val="24"/>
          <w:lang w:val="lt-LT"/>
        </w:rPr>
      </w:pPr>
      <w:r w:rsidRPr="00410B4A">
        <w:rPr>
          <w:sz w:val="24"/>
          <w:szCs w:val="24"/>
          <w:lang w:val="lt-LT"/>
        </w:rPr>
        <w:t>Lietuvos Respublikos įstatymų nustatyta tvarka.</w:t>
      </w:r>
    </w:p>
    <w:p w14:paraId="01E778D0" w14:textId="77777777" w:rsidR="000808E5" w:rsidRDefault="000808E5" w:rsidP="000808E5">
      <w:pPr>
        <w:spacing w:line="220" w:lineRule="exact"/>
        <w:rPr>
          <w:sz w:val="24"/>
          <w:szCs w:val="24"/>
          <w:lang w:val="lt-LT" w:eastAsia="lt-LT"/>
        </w:rPr>
      </w:pPr>
    </w:p>
    <w:p w14:paraId="28127577" w14:textId="77777777" w:rsidR="000808E5" w:rsidRDefault="000808E5" w:rsidP="000808E5">
      <w:pPr>
        <w:spacing w:line="220" w:lineRule="exact"/>
        <w:rPr>
          <w:sz w:val="24"/>
          <w:szCs w:val="24"/>
          <w:lang w:val="lt-LT" w:eastAsia="lt-LT"/>
        </w:rPr>
      </w:pPr>
    </w:p>
    <w:p w14:paraId="67312F05" w14:textId="77777777" w:rsidR="000808E5" w:rsidRPr="00CB6206" w:rsidRDefault="000808E5" w:rsidP="000808E5">
      <w:pPr>
        <w:spacing w:line="220" w:lineRule="exact"/>
        <w:rPr>
          <w:sz w:val="24"/>
          <w:szCs w:val="24"/>
          <w:lang w:val="lt-LT" w:eastAsia="lt-LT"/>
        </w:rPr>
      </w:pPr>
    </w:p>
    <w:p w14:paraId="64E5CD06" w14:textId="77777777" w:rsidR="000808E5" w:rsidRPr="00CB6206" w:rsidRDefault="000808E5" w:rsidP="000808E5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CB6206">
        <w:rPr>
          <w:rFonts w:ascii="Times New Roman" w:hAnsi="Times New Roman" w:cs="Times New Roman"/>
          <w:sz w:val="24"/>
          <w:szCs w:val="24"/>
        </w:rPr>
        <w:t>Susipažinau</w:t>
      </w:r>
    </w:p>
    <w:p w14:paraId="5EF742D5" w14:textId="77777777" w:rsidR="000808E5" w:rsidRPr="00CB6206" w:rsidRDefault="000808E5" w:rsidP="000808E5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14:paraId="4ECBD58C" w14:textId="77777777" w:rsidR="000808E5" w:rsidRPr="009A43F7" w:rsidRDefault="000808E5" w:rsidP="000808E5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2"/>
          <w:szCs w:val="22"/>
        </w:rPr>
      </w:pPr>
      <w:r w:rsidRPr="00CB6206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6206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9A43F7">
        <w:rPr>
          <w:rFonts w:ascii="Times New Roman" w:hAnsi="Times New Roman" w:cs="Times New Roman"/>
          <w:sz w:val="22"/>
          <w:szCs w:val="22"/>
        </w:rPr>
        <w:t>(parašas)</w:t>
      </w:r>
    </w:p>
    <w:p w14:paraId="7CCC3279" w14:textId="77777777" w:rsidR="000808E5" w:rsidRPr="009A43F7" w:rsidRDefault="000808E5" w:rsidP="000808E5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2"/>
          <w:szCs w:val="22"/>
        </w:rPr>
      </w:pPr>
      <w:r w:rsidRPr="009A43F7">
        <w:rPr>
          <w:rFonts w:ascii="Times New Roman" w:hAnsi="Times New Roman" w:cs="Times New Roman"/>
          <w:sz w:val="22"/>
          <w:szCs w:val="22"/>
        </w:rPr>
        <w:br/>
      </w:r>
      <w:r w:rsidRPr="00CB6206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6206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9A43F7">
        <w:rPr>
          <w:rFonts w:ascii="Times New Roman" w:hAnsi="Times New Roman" w:cs="Times New Roman"/>
          <w:sz w:val="22"/>
          <w:szCs w:val="22"/>
        </w:rPr>
        <w:t>(vardas, pavardė)</w:t>
      </w:r>
    </w:p>
    <w:p w14:paraId="40B94B43" w14:textId="77777777" w:rsidR="000808E5" w:rsidRPr="00AA6EF6" w:rsidRDefault="000808E5" w:rsidP="000808E5">
      <w:pPr>
        <w:rPr>
          <w:szCs w:val="24"/>
        </w:rPr>
      </w:pPr>
      <w:r w:rsidRPr="00AA6EF6">
        <w:rPr>
          <w:szCs w:val="24"/>
        </w:rPr>
        <w:br/>
        <w:t>____________________________</w:t>
      </w:r>
      <w:r w:rsidRPr="00AA6EF6">
        <w:rPr>
          <w:szCs w:val="24"/>
        </w:rPr>
        <w:br/>
      </w:r>
      <w:r w:rsidRPr="009A43F7">
        <w:rPr>
          <w:sz w:val="22"/>
          <w:szCs w:val="22"/>
        </w:rPr>
        <w:t xml:space="preserve">                       </w:t>
      </w:r>
      <w:proofErr w:type="gramStart"/>
      <w:r w:rsidRPr="009A43F7">
        <w:rPr>
          <w:sz w:val="22"/>
          <w:szCs w:val="22"/>
        </w:rPr>
        <w:t xml:space="preserve">   (</w:t>
      </w:r>
      <w:proofErr w:type="gramEnd"/>
      <w:r w:rsidRPr="009A43F7">
        <w:rPr>
          <w:sz w:val="22"/>
          <w:szCs w:val="22"/>
        </w:rPr>
        <w:t>data)</w:t>
      </w:r>
      <w:r w:rsidRPr="00AA6EF6">
        <w:rPr>
          <w:szCs w:val="24"/>
        </w:rPr>
        <w:br/>
      </w:r>
    </w:p>
    <w:p w14:paraId="1F891432" w14:textId="77777777" w:rsidR="000808E5" w:rsidRPr="00410B4A" w:rsidRDefault="000808E5" w:rsidP="000808E5">
      <w:pPr>
        <w:spacing w:after="113"/>
        <w:ind w:left="58"/>
        <w:jc w:val="both"/>
        <w:rPr>
          <w:sz w:val="24"/>
          <w:szCs w:val="24"/>
          <w:lang w:val="lt-LT"/>
        </w:rPr>
      </w:pPr>
      <w:r w:rsidRPr="00410B4A">
        <w:rPr>
          <w:sz w:val="24"/>
          <w:szCs w:val="24"/>
          <w:lang w:val="lt-LT"/>
        </w:rPr>
        <w:t xml:space="preserve"> </w:t>
      </w:r>
    </w:p>
    <w:p w14:paraId="68D8873F" w14:textId="77777777" w:rsidR="000808E5" w:rsidRPr="00410B4A" w:rsidRDefault="000808E5" w:rsidP="000808E5">
      <w:pPr>
        <w:spacing w:after="115"/>
        <w:ind w:left="1296"/>
        <w:rPr>
          <w:sz w:val="24"/>
          <w:szCs w:val="24"/>
          <w:lang w:val="lt-LT"/>
        </w:rPr>
      </w:pPr>
    </w:p>
    <w:p w14:paraId="55C967DB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  <w:r w:rsidRPr="00410B4A">
        <w:rPr>
          <w:sz w:val="24"/>
          <w:szCs w:val="24"/>
        </w:rPr>
        <w:t xml:space="preserve"> </w:t>
      </w:r>
    </w:p>
    <w:p w14:paraId="2AA232F2" w14:textId="77777777" w:rsidR="000808E5" w:rsidRPr="00410B4A" w:rsidRDefault="000808E5" w:rsidP="000808E5">
      <w:pPr>
        <w:spacing w:after="115" w:line="259" w:lineRule="auto"/>
        <w:ind w:left="1296"/>
        <w:rPr>
          <w:sz w:val="24"/>
          <w:szCs w:val="24"/>
        </w:rPr>
      </w:pPr>
      <w:r w:rsidRPr="00410B4A">
        <w:rPr>
          <w:sz w:val="24"/>
          <w:szCs w:val="24"/>
        </w:rPr>
        <w:t xml:space="preserve"> </w:t>
      </w:r>
    </w:p>
    <w:p w14:paraId="2B894774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  <w:r w:rsidRPr="00410B4A">
        <w:rPr>
          <w:sz w:val="24"/>
          <w:szCs w:val="24"/>
        </w:rPr>
        <w:t xml:space="preserve"> </w:t>
      </w:r>
    </w:p>
    <w:p w14:paraId="4C87094D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737CB8D8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12CC2990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3D632CCA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20BA130F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1D79D97A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6698EB8B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1391259D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425CC403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7BD887F8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3CE52FFA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3F6E5F77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08512350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</w:p>
    <w:p w14:paraId="2BC467B1" w14:textId="77777777" w:rsidR="000808E5" w:rsidRPr="00410B4A" w:rsidRDefault="000808E5" w:rsidP="000808E5">
      <w:pPr>
        <w:spacing w:after="115" w:line="259" w:lineRule="auto"/>
        <w:ind w:left="1296"/>
        <w:rPr>
          <w:sz w:val="24"/>
          <w:szCs w:val="24"/>
        </w:rPr>
      </w:pPr>
      <w:r w:rsidRPr="00410B4A">
        <w:rPr>
          <w:sz w:val="24"/>
          <w:szCs w:val="24"/>
        </w:rPr>
        <w:t xml:space="preserve"> </w:t>
      </w:r>
    </w:p>
    <w:p w14:paraId="28CAAA8C" w14:textId="77777777" w:rsidR="000808E5" w:rsidRPr="00410B4A" w:rsidRDefault="000808E5" w:rsidP="000808E5">
      <w:pPr>
        <w:spacing w:after="112" w:line="259" w:lineRule="auto"/>
        <w:ind w:left="1296"/>
        <w:rPr>
          <w:sz w:val="24"/>
          <w:szCs w:val="24"/>
        </w:rPr>
      </w:pPr>
      <w:r w:rsidRPr="00410B4A">
        <w:rPr>
          <w:sz w:val="24"/>
          <w:szCs w:val="24"/>
        </w:rPr>
        <w:t xml:space="preserve"> </w:t>
      </w:r>
    </w:p>
    <w:p w14:paraId="01FD8E03" w14:textId="77777777" w:rsidR="000808E5" w:rsidRPr="00410B4A" w:rsidRDefault="000808E5" w:rsidP="000808E5">
      <w:pPr>
        <w:spacing w:after="115" w:line="259" w:lineRule="auto"/>
        <w:ind w:left="1296"/>
        <w:rPr>
          <w:sz w:val="24"/>
          <w:szCs w:val="24"/>
        </w:rPr>
      </w:pPr>
      <w:r w:rsidRPr="00410B4A">
        <w:rPr>
          <w:sz w:val="24"/>
          <w:szCs w:val="24"/>
        </w:rPr>
        <w:t xml:space="preserve"> </w:t>
      </w:r>
    </w:p>
    <w:p w14:paraId="773DB1B3" w14:textId="77777777" w:rsidR="000808E5" w:rsidRPr="00410B4A" w:rsidRDefault="000808E5" w:rsidP="000808E5">
      <w:pPr>
        <w:spacing w:line="259" w:lineRule="auto"/>
        <w:ind w:left="1296"/>
        <w:rPr>
          <w:sz w:val="24"/>
          <w:szCs w:val="24"/>
        </w:rPr>
      </w:pPr>
      <w:r w:rsidRPr="00410B4A">
        <w:rPr>
          <w:sz w:val="24"/>
          <w:szCs w:val="24"/>
        </w:rPr>
        <w:t xml:space="preserve"> </w:t>
      </w:r>
    </w:p>
    <w:p w14:paraId="2B79D233" w14:textId="77777777" w:rsidR="00446013" w:rsidRDefault="00446013"/>
    <w:sectPr w:rsidR="00446013" w:rsidSect="000808E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5498"/>
    <w:multiLevelType w:val="multilevel"/>
    <w:tmpl w:val="40BE03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ED"/>
    <w:rsid w:val="000808E5"/>
    <w:rsid w:val="00446013"/>
    <w:rsid w:val="008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B8A42-10E7-4C6E-92B2-DDCCD598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808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808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rastasiniatinklio">
    <w:name w:val="Normal (Web)"/>
    <w:basedOn w:val="prastasis"/>
    <w:uiPriority w:val="99"/>
    <w:rsid w:val="000808E5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lt-LT" w:eastAsia="lt-LT"/>
    </w:rPr>
  </w:style>
  <w:style w:type="paragraph" w:styleId="Sraopastraipa">
    <w:name w:val="List Paragraph"/>
    <w:basedOn w:val="prastasis"/>
    <w:uiPriority w:val="34"/>
    <w:qFormat/>
    <w:rsid w:val="0008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3682</Words>
  <Characters>2100</Characters>
  <Application>Microsoft Office Word</Application>
  <DocSecurity>0</DocSecurity>
  <Lines>17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Bumblauskaitė</dc:creator>
  <cp:keywords/>
  <dc:description/>
  <cp:lastModifiedBy>Daiva Bumblauskaitė</cp:lastModifiedBy>
  <cp:revision>2</cp:revision>
  <dcterms:created xsi:type="dcterms:W3CDTF">2022-01-24T12:37:00Z</dcterms:created>
  <dcterms:modified xsi:type="dcterms:W3CDTF">2022-01-24T12:37:00Z</dcterms:modified>
</cp:coreProperties>
</file>